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C2" w:rsidRDefault="007557C2" w:rsidP="0075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557C2" w:rsidRDefault="007557C2" w:rsidP="0075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7557C2" w:rsidRDefault="007557C2" w:rsidP="0075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7557C2" w:rsidRDefault="007557C2" w:rsidP="0075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557C2" w:rsidRDefault="007557C2" w:rsidP="0075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7C2" w:rsidRDefault="007557C2" w:rsidP="0075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7C2" w:rsidRDefault="007557C2" w:rsidP="007557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557C2" w:rsidRDefault="007557C2" w:rsidP="007557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57C2" w:rsidRDefault="007557C2" w:rsidP="007557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C523F9">
        <w:rPr>
          <w:rFonts w:ascii="Times New Roman" w:hAnsi="Times New Roman"/>
          <w:sz w:val="28"/>
          <w:szCs w:val="28"/>
        </w:rPr>
        <w:t>19 ноября 2019 г.</w:t>
      </w:r>
      <w:r>
        <w:rPr>
          <w:rFonts w:ascii="Times New Roman" w:hAnsi="Times New Roman"/>
          <w:sz w:val="28"/>
          <w:szCs w:val="28"/>
        </w:rPr>
        <w:t xml:space="preserve">                          №  </w:t>
      </w:r>
      <w:r w:rsidR="00C523F9">
        <w:rPr>
          <w:rFonts w:ascii="Times New Roman" w:hAnsi="Times New Roman"/>
          <w:sz w:val="28"/>
          <w:szCs w:val="28"/>
        </w:rPr>
        <w:t>3475</w:t>
      </w:r>
    </w:p>
    <w:p w:rsidR="007557C2" w:rsidRDefault="007557C2" w:rsidP="007557C2">
      <w:pPr>
        <w:spacing w:after="0" w:line="240" w:lineRule="auto"/>
      </w:pPr>
    </w:p>
    <w:p w:rsidR="007557C2" w:rsidRDefault="007557C2" w:rsidP="007557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от 24 августа 2017 г.          № 2244 «</w:t>
      </w:r>
      <w:r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 городской  среды городского округа город Михайловка Волгоградской области на  2018-2024 годы», проведения оценки предложений заинтересованных лиц, а также для осуществления контроля хода реализации программы»</w:t>
      </w:r>
    </w:p>
    <w:p w:rsidR="007557C2" w:rsidRDefault="007557C2" w:rsidP="007557C2">
      <w:pPr>
        <w:pStyle w:val="a3"/>
        <w:jc w:val="center"/>
      </w:pPr>
    </w:p>
    <w:p w:rsidR="007557C2" w:rsidRDefault="007557C2" w:rsidP="00AB1A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</w:t>
      </w:r>
      <w:r w:rsidR="00AB1AAE">
        <w:rPr>
          <w:rFonts w:ascii="Times New Roman" w:hAnsi="Times New Roman"/>
          <w:sz w:val="28"/>
          <w:szCs w:val="28"/>
        </w:rPr>
        <w:t>ой городской среды», Федеральным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AB1AA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</w:t>
      </w:r>
      <w:r w:rsidR="00AB1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  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     </w:t>
      </w:r>
    </w:p>
    <w:p w:rsidR="007557C2" w:rsidRDefault="007557C2" w:rsidP="007557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24.08.2017 № 2244 «</w:t>
      </w:r>
      <w:r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 городской  среды городского округа город Михайловка Волгоградской области на  2018-2024 годы» следующее изменение: </w:t>
      </w:r>
    </w:p>
    <w:p w:rsidR="007557C2" w:rsidRDefault="007557C2" w:rsidP="007557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изложить в редакции согласно приложению к настоящему постановлению.</w:t>
      </w:r>
    </w:p>
    <w:p w:rsidR="007557C2" w:rsidRDefault="007557C2" w:rsidP="007557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 и размещению на официальном сайте городского округа город Михайловка Волгоградской области.</w:t>
      </w:r>
    </w:p>
    <w:p w:rsidR="007557C2" w:rsidRDefault="007557C2" w:rsidP="007557C2">
      <w:pPr>
        <w:spacing w:after="0" w:line="240" w:lineRule="auto"/>
        <w:rPr>
          <w:rFonts w:ascii="Times New Roman" w:hAnsi="Times New Roman"/>
        </w:rPr>
      </w:pPr>
    </w:p>
    <w:p w:rsidR="007557C2" w:rsidRDefault="007557C2" w:rsidP="007557C2">
      <w:pPr>
        <w:spacing w:after="0" w:line="240" w:lineRule="auto"/>
        <w:rPr>
          <w:rFonts w:ascii="Times New Roman" w:hAnsi="Times New Roman"/>
        </w:rPr>
      </w:pPr>
    </w:p>
    <w:p w:rsidR="007557C2" w:rsidRDefault="007557C2" w:rsidP="007557C2">
      <w:pPr>
        <w:spacing w:after="0" w:line="240" w:lineRule="auto"/>
        <w:rPr>
          <w:rFonts w:ascii="Times New Roman" w:hAnsi="Times New Roman"/>
        </w:rPr>
      </w:pPr>
    </w:p>
    <w:p w:rsidR="007557C2" w:rsidRDefault="007557C2" w:rsidP="007557C2">
      <w:pPr>
        <w:spacing w:after="0" w:line="240" w:lineRule="auto"/>
        <w:rPr>
          <w:rFonts w:ascii="Times New Roman" w:hAnsi="Times New Roman"/>
        </w:rPr>
      </w:pPr>
    </w:p>
    <w:p w:rsidR="007557C2" w:rsidRDefault="007557C2" w:rsidP="007557C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523F9">
        <w:rPr>
          <w:rFonts w:ascii="Times New Roman" w:hAnsi="Times New Roman" w:cs="Times New Roman"/>
          <w:bCs/>
          <w:sz w:val="24"/>
          <w:szCs w:val="24"/>
        </w:rPr>
        <w:t>19.11.2019  № 3475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ПРИЛОЖЕНИЕ 1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город Михайловка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24.08.2017 № 2244</w:t>
      </w:r>
    </w:p>
    <w:p w:rsidR="007557C2" w:rsidRDefault="007557C2" w:rsidP="007557C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57C2" w:rsidRDefault="007557C2" w:rsidP="007557C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2018-2024  годы», проведения оценки предложений заинтересованных лиц, а также для осуществления контроля хода реализации программы</w:t>
      </w:r>
    </w:p>
    <w:tbl>
      <w:tblPr>
        <w:tblW w:w="9468" w:type="dxa"/>
        <w:tblLook w:val="04A0"/>
      </w:tblPr>
      <w:tblGrid>
        <w:gridCol w:w="2660"/>
        <w:gridCol w:w="6808"/>
      </w:tblGrid>
      <w:tr w:rsidR="007557C2" w:rsidTr="00600F4B">
        <w:tc>
          <w:tcPr>
            <w:tcW w:w="2660" w:type="dxa"/>
            <w:hideMark/>
          </w:tcPr>
          <w:p w:rsidR="007557C2" w:rsidRDefault="007557C2" w:rsidP="007557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Лукъянсков Игорь Александрович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городского округа по жилищно-коммунальному  хозяйству, председатель;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Лариса Викторовна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экономике, финансам и управлению имуществом, заместитель председателя;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Вениаминовна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-консультант отдела жилищно-коммунального хозяйства администрации городского округа, секретарь.</w:t>
            </w:r>
          </w:p>
        </w:tc>
      </w:tr>
      <w:tr w:rsidR="007557C2" w:rsidTr="00600F4B">
        <w:tc>
          <w:tcPr>
            <w:tcW w:w="9468" w:type="dxa"/>
            <w:gridSpan w:val="2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Забазнова Татьяна Александровна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Михайловской городской Думы 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Александр Анатольевич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сельскому хозяйству и развитию территорий;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Аболонина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общего отдела администрации городского округа;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 Николаевна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имуществу и землепользованию администрации городского округа;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Кучеров </w:t>
            </w:r>
          </w:p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жилищно-коммунального хозяйства администрации городского округа;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«Одел  капитального строительства»;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Дарищева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Филатова Светлана Анатольевна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правовому обеспечению администрации городского округа город Михайловка;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Гугняева Екатерина Сергеевна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 w:rsidRPr="00E6750A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деятельности  администрации городского округа;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Галанов </w:t>
            </w:r>
          </w:p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Владимирович 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Михайловской городской Думы, руководитель фракции ВПП «Единая Россия» в Михайловской городской Думе 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Евгеньевич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-депутат Михайловской городской Думы, по единому избирательному округу от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ВОЛГОГРАДСКОГО ОБЛАСТНОГО ОТДЕЛЕНИЯ политической партии «КОММУНИСТИЧЕСКАЯ ПАРТИЯ РОССИЙСКОЙ 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Алексей Юрьевич 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Михайловской городской Думы по единому избирательному округу от регионального отделения политической партии «Российская партия пенсионеров за социальную справедливость» 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 Виталий Алексеевич 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Молодежного Парламента городского округа город Михайловка (по согласованию);</w:t>
            </w:r>
          </w:p>
        </w:tc>
      </w:tr>
      <w:tr w:rsidR="007557C2" w:rsidTr="00600F4B">
        <w:tc>
          <w:tcPr>
            <w:tcW w:w="2660" w:type="dxa"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Эдуардович </w:t>
            </w:r>
          </w:p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Михайловского местного отделения Волгоградского регионального отделения ЛДПР 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Кучугурин </w:t>
            </w:r>
          </w:p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-директор ООО "Агро-Сервис-Запчасть", председатель  Общественного совета по малому и среднему предпринимательству  при администрации городского округа город Михайловка (по согласованию);     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Немаева Ольга Сергеевна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Общественного совета  по вопросам жилищно-коммунального хозяйства городского округа город Михайловка 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   директор  ООО «Домоуправление      № 1»     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Чепурнова </w:t>
            </w:r>
          </w:p>
          <w:p w:rsidR="007557C2" w:rsidRDefault="007557C2" w:rsidP="00600F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ООО УК «Жилищное хозяйство» (по согласованию);</w:t>
            </w:r>
          </w:p>
        </w:tc>
      </w:tr>
      <w:tr w:rsidR="007557C2" w:rsidTr="00600F4B">
        <w:tc>
          <w:tcPr>
            <w:tcW w:w="2660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Аханова </w:t>
            </w:r>
          </w:p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-председатель Михайловской городской организации Волгоградского регионального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7557C2" w:rsidTr="00600F4B">
        <w:tc>
          <w:tcPr>
            <w:tcW w:w="2660" w:type="dxa"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Фарятьев </w:t>
            </w:r>
          </w:p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Васильевич </w:t>
            </w:r>
          </w:p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Михайловской районной организации Волгоградской областной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7557C2" w:rsidTr="00600F4B">
        <w:tc>
          <w:tcPr>
            <w:tcW w:w="2660" w:type="dxa"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Казьмин Виктор Алексеевич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гражданской обороны и чрезвычайной ситуации;</w:t>
            </w:r>
          </w:p>
        </w:tc>
      </w:tr>
      <w:tr w:rsidR="007557C2" w:rsidTr="00600F4B">
        <w:tc>
          <w:tcPr>
            <w:tcW w:w="2660" w:type="dxa"/>
          </w:tcPr>
          <w:p w:rsidR="007557C2" w:rsidRDefault="007557C2" w:rsidP="00600F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 Алексей Викторович</w:t>
            </w:r>
          </w:p>
        </w:tc>
        <w:tc>
          <w:tcPr>
            <w:tcW w:w="6808" w:type="dxa"/>
            <w:hideMark/>
          </w:tcPr>
          <w:p w:rsidR="007557C2" w:rsidRDefault="007557C2" w:rsidP="0060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МО МВД РФ «Михайловский», (по согласованию).</w:t>
            </w:r>
          </w:p>
        </w:tc>
      </w:tr>
    </w:tbl>
    <w:p w:rsidR="007557C2" w:rsidRDefault="007557C2" w:rsidP="007557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Е.И. Аболонина</w:t>
      </w:r>
    </w:p>
    <w:p w:rsidR="007557C2" w:rsidRDefault="007557C2" w:rsidP="00755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7C2" w:rsidRDefault="007557C2" w:rsidP="007557C2"/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57C2" w:rsidRDefault="007557C2" w:rsidP="007557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5F39" w:rsidRDefault="00765F39"/>
    <w:sectPr w:rsidR="00765F39" w:rsidSect="00C45F9D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53" w:rsidRDefault="00191A53" w:rsidP="00A40343">
      <w:pPr>
        <w:spacing w:after="0" w:line="240" w:lineRule="auto"/>
      </w:pPr>
      <w:r>
        <w:separator/>
      </w:r>
    </w:p>
  </w:endnote>
  <w:endnote w:type="continuationSeparator" w:id="1">
    <w:p w:rsidR="00191A53" w:rsidRDefault="00191A53" w:rsidP="00A4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53" w:rsidRDefault="00191A53" w:rsidP="00A40343">
      <w:pPr>
        <w:spacing w:after="0" w:line="240" w:lineRule="auto"/>
      </w:pPr>
      <w:r>
        <w:separator/>
      </w:r>
    </w:p>
  </w:footnote>
  <w:footnote w:type="continuationSeparator" w:id="1">
    <w:p w:rsidR="00191A53" w:rsidRDefault="00191A53" w:rsidP="00A4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00235"/>
      <w:docPartObj>
        <w:docPartGallery w:val="Page Numbers (Top of Page)"/>
        <w:docPartUnique/>
      </w:docPartObj>
    </w:sdtPr>
    <w:sdtContent>
      <w:p w:rsidR="00872EE1" w:rsidRDefault="00605B62">
        <w:pPr>
          <w:pStyle w:val="a4"/>
          <w:jc w:val="center"/>
        </w:pPr>
        <w:r>
          <w:fldChar w:fldCharType="begin"/>
        </w:r>
        <w:r w:rsidR="00765F39">
          <w:instrText xml:space="preserve"> PAGE   \* MERGEFORMAT </w:instrText>
        </w:r>
        <w:r>
          <w:fldChar w:fldCharType="separate"/>
        </w:r>
        <w:r w:rsidR="00C523F9">
          <w:rPr>
            <w:noProof/>
          </w:rPr>
          <w:t>3</w:t>
        </w:r>
        <w:r>
          <w:fldChar w:fldCharType="end"/>
        </w:r>
      </w:p>
    </w:sdtContent>
  </w:sdt>
  <w:p w:rsidR="00872EE1" w:rsidRDefault="00191A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7C2"/>
    <w:rsid w:val="00191A53"/>
    <w:rsid w:val="00605B62"/>
    <w:rsid w:val="006A082B"/>
    <w:rsid w:val="007557C2"/>
    <w:rsid w:val="00765F39"/>
    <w:rsid w:val="00A40343"/>
    <w:rsid w:val="00AB1AAE"/>
    <w:rsid w:val="00C5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7C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5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C2"/>
  </w:style>
  <w:style w:type="paragraph" w:styleId="a6">
    <w:name w:val="Balloon Text"/>
    <w:basedOn w:val="a"/>
    <w:link w:val="a7"/>
    <w:uiPriority w:val="99"/>
    <w:semiHidden/>
    <w:unhideWhenUsed/>
    <w:rsid w:val="0075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2019-11-19T08:36:00Z</dcterms:created>
  <dcterms:modified xsi:type="dcterms:W3CDTF">2019-11-20T04:44:00Z</dcterms:modified>
</cp:coreProperties>
</file>